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2B0"/>
        </w:rPr>
        <w:t>Angebotsanfrage · Website-Relaunch</w:t>
      </w:r>
    </w:p>
    <w:p>
      <w:pPr>
        <w:pStyle w:val="Title"/>
      </w:pPr>
      <w:r>
        <w:t>Anfrage an Agenturen für den Website-Relaunch</w:t>
      </w:r>
    </w:p>
    <w:p>
      <w:r>
        <w:t>[Name des Unternehmens]</w:t>
      </w:r>
    </w:p>
    <w:p>
      <w:r>
        <w:rPr>
          <w:i/>
          <w:color w:val="757570"/>
        </w:rPr>
        <w:t>Mit dieser Anfrage antworten alle Agenturen auf dieselbe Frage. Legt das Lastenheft bei, füllt die eckigen Klammern aus und löscht die grauen Hinweise.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t>Versand an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Rückfragen bis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Angebot bis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  <w:shd w:val="clear" w:color="auto" w:fill="F5F4EF"/>
          </w:tcPr>
          <w:p>
            <w:r>
              <w:t>Ansprechperson</w:t>
            </w:r>
          </w:p>
        </w:tc>
        <w:tc>
          <w:tcPr>
            <w:tcW w:type="dxa" w:w="4986"/>
          </w:tcPr>
          <w:p>
            <w:r/>
          </w:p>
        </w:tc>
      </w:tr>
    </w:tbl>
    <w:p>
      <w:pPr>
        <w:pStyle w:val="Heading1"/>
      </w:pPr>
      <w:r>
        <w:t>1  Anschreiben</w:t>
      </w:r>
    </w:p>
    <w:p>
      <w:r>
        <w:rPr>
          <w:i/>
          <w:color w:val="757570"/>
          <w:sz w:val="18"/>
        </w:rPr>
        <w:t>Kurz halten. Der Inhalt steht im Lastenheft.</w:t>
      </w:r>
    </w:p>
    <w:p>
      <w:r>
        <w:t>Guten Tag [Name],</w:t>
      </w:r>
    </w:p>
    <w:p>
      <w:r>
        <w:t>wir planen den Relaunch unserer Website [Domain] und laden [Anzahl] Agenturen ein, ein Angebot abzugeben. Das Lastenheft liegt bei.</w:t>
      </w:r>
    </w:p>
    <w:p>
      <w:r>
        <w:t>Rückfragen beantworten wir bis [Datum] per E-Mail; Fragen und Antworten gehen an alle eingeladenen Agenturen. Entwürfe erwarten wir in dieser Runde nicht.</w:t>
      </w:r>
    </w:p>
    <w:p>
      <w:r>
        <w:t>Viele Grüße</w:t>
      </w:r>
    </w:p>
    <w:p>
      <w:r>
        <w:t>[Name, Funktion]</w:t>
      </w:r>
    </w:p>
    <w:p/>
    <w:p>
      <w:pPr>
        <w:pStyle w:val="Heading1"/>
      </w:pPr>
      <w:r>
        <w:t>2  Rahmen</w:t>
      </w:r>
    </w:p>
    <w:p>
      <w:r>
        <w:rPr>
          <w:i/>
          <w:color w:val="757570"/>
          <w:sz w:val="18"/>
        </w:rPr>
        <w:t>Ein Budgetrahmen macht Angebote vergleichbar und verhindert Angebote weit an euren Vorstellungen vorbei.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Budget</w:t>
            </w:r>
          </w:p>
          <w:p>
            <w:r>
              <w:rPr>
                <w:color w:val="757570"/>
                <w:sz w:val="16"/>
              </w:rPr>
              <w:t>Spanne netto für Konzept, Design und Umsetzung; laufende Kosten getrennt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Livegang</w:t>
            </w:r>
          </w:p>
          <w:p>
            <w:r>
              <w:rPr>
                <w:color w:val="757570"/>
                <w:sz w:val="16"/>
              </w:rPr>
              <w:t>Fester Termin oder Zeitraum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Kennenlernen</w:t>
            </w:r>
          </w:p>
          <w:p>
            <w:r>
              <w:rPr>
                <w:color w:val="757570"/>
                <w:sz w:val="16"/>
              </w:rPr>
              <w:t>Zeitraum, mit dem Team, das am Projekt arbeiten würde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  <w:shd w:val="clear" w:color="auto" w:fill="F5F4EF"/>
          </w:tcPr>
          <w:p>
            <w:r/>
            <w:r>
              <w:rPr>
                <w:b/>
              </w:rPr>
              <w:t>Entscheidung</w:t>
            </w:r>
          </w:p>
          <w:p>
            <w:r>
              <w:rPr>
                <w:color w:val="757570"/>
                <w:sz w:val="16"/>
              </w:rPr>
              <w:t>Bis wann ihr allen Agenturen Bescheid gebt</w:t>
            </w:r>
          </w:p>
        </w:tc>
        <w:tc>
          <w:tcPr>
            <w:tcW w:type="dxa" w:w="4986"/>
          </w:tcPr>
          <w:p/>
        </w:tc>
      </w:tr>
    </w:tbl>
    <w:p/>
    <w:p>
      <w:pPr>
        <w:pStyle w:val="Heading1"/>
      </w:pPr>
      <w:r>
        <w:t>3  Das Angebot enthält bitte</w:t>
      </w:r>
    </w:p>
    <w:p>
      <w:r>
        <w:rPr>
          <w:i/>
          <w:color w:val="757570"/>
          <w:sz w:val="18"/>
        </w:rPr>
        <w:t>Diese Gliederung gebt ihr vor, damit ihr die Angebote nebeneinanderlegen könnt.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F5F4EF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4986"/>
            <w:shd w:val="clear" w:color="auto" w:fill="F5F4EF"/>
          </w:tcPr>
          <w:p>
            <w:r>
              <w:rPr>
                <w:b/>
              </w:rPr>
              <w:t>Was das Angebot enthält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Preis je Position</w:t>
            </w:r>
          </w:p>
        </w:tc>
        <w:tc>
          <w:tcPr>
            <w:tcW w:type="dxa" w:w="4986"/>
          </w:tcPr>
          <w:p>
            <w:r>
              <w:t>Konzept und Design, Umsetzung und Inhaltsübernahme, SEO-Migration mit Weiterleitungen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Laufende Kosten pro Jahr</w:t>
            </w:r>
          </w:p>
        </w:tc>
        <w:tc>
          <w:tcPr>
            <w:tcW w:type="dxa" w:w="4986"/>
          </w:tcPr>
          <w:p>
            <w:r>
              <w:t>Hosting, Lizenzen, Wartung, jeweils mit Reaktionszeiten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Änderungen</w:t>
            </w:r>
          </w:p>
        </w:tc>
        <w:tc>
          <w:tcPr>
            <w:tcW w:type="dxa" w:w="4986"/>
          </w:tcPr>
          <w:p>
            <w:r>
              <w:t>Stundensatz und Ablauf für Änderungswünsche, Freigabe vor Beginn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Team</w:t>
            </w:r>
          </w:p>
        </w:tc>
        <w:tc>
          <w:tcPr>
            <w:tcW w:type="dxa" w:w="4986"/>
          </w:tcPr>
          <w:p>
            <w:r>
              <w:t>Rollen und Personen, Angabe zu Freelancern und Unterauftragnehmern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Referenzen</w:t>
            </w:r>
          </w:p>
        </w:tc>
        <w:tc>
          <w:tcPr>
            <w:tcW w:type="dxa" w:w="4986"/>
          </w:tcPr>
          <w:p>
            <w:r>
              <w:t>Zwei bis drei vergleichbare Projekte aus den letzten drei Jahren mit Ansprechperson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Zeitplan</w:t>
            </w:r>
          </w:p>
        </w:tc>
        <w:tc>
          <w:tcPr>
            <w:tcW w:type="dxa" w:w="4986"/>
          </w:tcPr>
          <w:p>
            <w:r>
              <w:t>Meilensteine und eure Mitwirkung: Texte, Bilder, Freigaben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/>
              </w:rPr>
              <w:t>Übergabe</w:t>
            </w:r>
          </w:p>
        </w:tc>
        <w:tc>
          <w:tcPr>
            <w:tcW w:type="dxa" w:w="4986"/>
          </w:tcPr>
          <w:p>
            <w:r>
              <w:t>Wie Domain, Konten, Inhalte und Nutzungsrechte bei Vertragsende übergeben werden</w:t>
            </w:r>
          </w:p>
        </w:tc>
      </w:tr>
    </w:tbl>
    <w:p/>
    <w:p>
      <w:pPr>
        <w:pStyle w:val="Heading1"/>
      </w:pPr>
      <w:r>
        <w:t>4  So bewerten wir</w:t>
      </w:r>
    </w:p>
    <w:p>
      <w:r>
        <w:rPr>
          <w:i/>
          <w:color w:val="757570"/>
          <w:sz w:val="18"/>
        </w:rPr>
        <w:t>Legt Kriterien und Gewichte fest, bevor das erste Angebot eintrifft, und nennt sie den Agenturen. Passend dazu gibt es unsere Excel-Vorlage zum Angebotsvergleich.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Kriterium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Gewicht (von 1.000)</w:t>
            </w:r>
          </w:p>
        </w:tc>
        <w:tc>
          <w:tcPr>
            <w:tcW w:type="dxa" w:w="3324"/>
            <w:shd w:val="clear" w:color="auto" w:fill="F5F4EF"/>
          </w:tcPr>
          <w:p>
            <w:r>
              <w:rPr>
                <w:b/>
              </w:rPr>
              <w:t>Woran wir volle Punkte erkennen</w:t>
            </w:r>
          </w:p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r>
        <w:t>Ausschlusskriterien: [z. B. Livegang bis Datum, Weiterleitungsplan im Angebot, Domain und Konten bleiben bei uns]. Gewertet wird nach Leistungspunkten geteilt durch die Kosten über drei Jahre.</w:t>
      </w:r>
    </w:p>
    <w:p/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57570"/>
        <w:sz w:val="16"/>
      </w:rPr>
      <w:t>Anfrage an Agenturen · Vorlage von marschfahrt.de · Stand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